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6B59" w14:textId="3420DC3A" w:rsidR="004F6EF3" w:rsidRDefault="004F6EF3" w:rsidP="0074584E">
      <w:pPr>
        <w:jc w:val="center"/>
        <w:rPr>
          <w:sz w:val="36"/>
          <w:szCs w:val="36"/>
        </w:rPr>
      </w:pPr>
      <w:r>
        <w:rPr>
          <w:rFonts w:hint="eastAsia"/>
          <w:sz w:val="36"/>
          <w:szCs w:val="36"/>
        </w:rPr>
        <w:t>新高1年生</w:t>
      </w:r>
    </w:p>
    <w:p w14:paraId="47E652F9" w14:textId="47D35FC2" w:rsidR="007D621F" w:rsidRDefault="0074584E" w:rsidP="0074584E">
      <w:pPr>
        <w:jc w:val="center"/>
        <w:rPr>
          <w:sz w:val="36"/>
          <w:szCs w:val="36"/>
        </w:rPr>
      </w:pPr>
      <w:r w:rsidRPr="0074584E">
        <w:rPr>
          <w:rFonts w:hint="eastAsia"/>
          <w:sz w:val="36"/>
          <w:szCs w:val="36"/>
        </w:rPr>
        <w:t>「情報Ⅰ」2025年から共通テストに</w:t>
      </w:r>
    </w:p>
    <w:p w14:paraId="14C0998B" w14:textId="27BD189D" w:rsidR="0074584E" w:rsidRPr="004F6EF3" w:rsidRDefault="0074584E" w:rsidP="009E3954">
      <w:pPr>
        <w:ind w:firstLineChars="100" w:firstLine="240"/>
        <w:jc w:val="left"/>
        <w:rPr>
          <w:sz w:val="24"/>
          <w:szCs w:val="24"/>
        </w:rPr>
      </w:pPr>
      <w:r w:rsidRPr="004F6EF3">
        <w:rPr>
          <w:rFonts w:hint="eastAsia"/>
          <w:sz w:val="24"/>
          <w:szCs w:val="24"/>
        </w:rPr>
        <w:t>国立大学協会が、2025年の共通テストから」全国立大学が一般選抜の受験生に対し、「情報Ⅰ」を課すのを原則とするとの方針を</w:t>
      </w:r>
      <w:r w:rsidR="000415A6" w:rsidRPr="004F6EF3">
        <w:rPr>
          <w:rFonts w:hint="eastAsia"/>
          <w:sz w:val="24"/>
          <w:szCs w:val="24"/>
        </w:rPr>
        <w:t>総会</w:t>
      </w:r>
      <w:r w:rsidRPr="004F6EF3">
        <w:rPr>
          <w:rFonts w:hint="eastAsia"/>
          <w:sz w:val="24"/>
          <w:szCs w:val="24"/>
        </w:rPr>
        <w:t>できめた。</w:t>
      </w:r>
      <w:r w:rsidR="000415A6" w:rsidRPr="004F6EF3">
        <w:rPr>
          <w:rFonts w:hint="eastAsia"/>
          <w:sz w:val="24"/>
          <w:szCs w:val="24"/>
        </w:rPr>
        <w:t>その背景には日本が国際的に情報化で立ち遅れているなか、国立大はデータサイエンスの知識を持った人材育成の中核を担う必要がある。しかし正規の情報科免許を持つ教員の数や指導力に地域差が</w:t>
      </w:r>
      <w:r w:rsidR="009E3954" w:rsidRPr="004F6EF3">
        <w:rPr>
          <w:rFonts w:hint="eastAsia"/>
          <w:sz w:val="24"/>
          <w:szCs w:val="24"/>
        </w:rPr>
        <w:t>あるなどの課題もある。</w:t>
      </w:r>
    </w:p>
    <w:p w14:paraId="20977290" w14:textId="22A4F0C1" w:rsidR="0074584E" w:rsidRPr="004F6EF3" w:rsidRDefault="009E3954" w:rsidP="0074584E">
      <w:pPr>
        <w:jc w:val="left"/>
        <w:rPr>
          <w:sz w:val="24"/>
          <w:szCs w:val="24"/>
        </w:rPr>
      </w:pPr>
      <w:r w:rsidRPr="004F6EF3">
        <w:rPr>
          <w:rFonts w:hint="eastAsia"/>
          <w:sz w:val="24"/>
          <w:szCs w:val="24"/>
        </w:rPr>
        <w:t xml:space="preserve">　また、導入初年度に関しては浪人生への影響を最小限に抑えるため「情報Ⅰを課す大学は真に</w:t>
      </w:r>
      <w:r w:rsidR="00767940" w:rsidRPr="004F6EF3">
        <w:rPr>
          <w:rFonts w:hint="eastAsia"/>
          <w:sz w:val="24"/>
          <w:szCs w:val="24"/>
        </w:rPr>
        <w:t>その教科の学習が必要な大学のみとするようにと」要望している。浪人生は情報Ⅰではなく現行の「情報」の科目「社会と情報」「情報の科学」を学んでいる</w:t>
      </w:r>
      <w:r w:rsidR="00376FD5" w:rsidRPr="004F6EF3">
        <w:rPr>
          <w:rFonts w:hint="eastAsia"/>
          <w:sz w:val="24"/>
          <w:szCs w:val="24"/>
        </w:rPr>
        <w:t>都合で、大学入試センターにおいて共通テストにおいて経過措置問題を作成するというA案が関係団体に示された。</w:t>
      </w:r>
    </w:p>
    <w:p w14:paraId="2CB4D3B6" w14:textId="0356A524" w:rsidR="00FB44FB" w:rsidRPr="004F6EF3" w:rsidRDefault="00FB44FB" w:rsidP="0074584E">
      <w:pPr>
        <w:jc w:val="left"/>
        <w:rPr>
          <w:sz w:val="24"/>
          <w:szCs w:val="24"/>
        </w:rPr>
      </w:pPr>
      <w:r w:rsidRPr="004F6EF3">
        <w:rPr>
          <w:rFonts w:hint="eastAsia"/>
          <w:sz w:val="24"/>
          <w:szCs w:val="24"/>
        </w:rPr>
        <w:t xml:space="preserve">　情報Ⅰを課すのはあくまでも「原則」であって「義務」ではないが、「情報」は大学に入ってからも文理問わず、1年生から4年生まで学んでいくことになるので積極的に学んでいくことが必要となる。</w:t>
      </w:r>
    </w:p>
    <w:p w14:paraId="77C08DCA" w14:textId="23CAEB13" w:rsidR="00FB44FB" w:rsidRDefault="00FB44FB" w:rsidP="0074584E">
      <w:pPr>
        <w:jc w:val="left"/>
        <w:rPr>
          <w:rFonts w:hint="eastAsia"/>
          <w:sz w:val="22"/>
        </w:rPr>
      </w:pPr>
    </w:p>
    <w:p w14:paraId="1C379B58" w14:textId="77777777" w:rsidR="00767940" w:rsidRPr="0074584E" w:rsidRDefault="00767940" w:rsidP="0074584E">
      <w:pPr>
        <w:jc w:val="left"/>
        <w:rPr>
          <w:rFonts w:hint="eastAsia"/>
          <w:sz w:val="22"/>
        </w:rPr>
      </w:pPr>
    </w:p>
    <w:sectPr w:rsidR="00767940" w:rsidRPr="0074584E" w:rsidSect="0074584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4E"/>
    <w:rsid w:val="000415A6"/>
    <w:rsid w:val="00376FD5"/>
    <w:rsid w:val="004F6EF3"/>
    <w:rsid w:val="0074584E"/>
    <w:rsid w:val="00767940"/>
    <w:rsid w:val="007D621F"/>
    <w:rsid w:val="009E3954"/>
    <w:rsid w:val="00FB4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DFA571"/>
  <w15:chartTrackingRefBased/>
  <w15:docId w15:val="{87BF8838-9D45-42D7-A4FB-62D1B45C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庄司 淳一</dc:creator>
  <cp:keywords/>
  <dc:description/>
  <cp:lastModifiedBy>庄司 淳一</cp:lastModifiedBy>
  <cp:revision>1</cp:revision>
  <dcterms:created xsi:type="dcterms:W3CDTF">2022-02-09T09:42:00Z</dcterms:created>
  <dcterms:modified xsi:type="dcterms:W3CDTF">2022-02-09T10:21:00Z</dcterms:modified>
</cp:coreProperties>
</file>